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77B" w:rsidRDefault="005B277B" w:rsidP="005B277B">
      <w:r w:rsidRPr="005B277B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-639054</wp:posOffset>
            </wp:positionH>
            <wp:positionV relativeFrom="paragraph">
              <wp:posOffset>-459838</wp:posOffset>
            </wp:positionV>
            <wp:extent cx="6824882" cy="1308296"/>
            <wp:effectExtent l="19050" t="0" r="0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244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B277B" w:rsidRDefault="005B277B" w:rsidP="005B277B">
      <w:pPr>
        <w:jc w:val="center"/>
        <w:rPr>
          <w:rFonts w:ascii="Times New Roman" w:hAnsi="Times New Roman" w:cs="Times New Roman"/>
          <w:b/>
          <w:sz w:val="28"/>
        </w:rPr>
      </w:pPr>
      <w:r>
        <w:tab/>
      </w:r>
      <w:r w:rsidRPr="00137B49">
        <w:rPr>
          <w:rFonts w:ascii="Times New Roman" w:hAnsi="Times New Roman" w:cs="Times New Roman"/>
          <w:b/>
          <w:sz w:val="28"/>
        </w:rPr>
        <w:t>Психологическое сопровождение детей группы риска 5-7 классов на дистанционном обучении.</w:t>
      </w:r>
    </w:p>
    <w:p w:rsidR="005B277B" w:rsidRPr="005B277B" w:rsidRDefault="005B277B" w:rsidP="005B277B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5B277B">
        <w:rPr>
          <w:rFonts w:ascii="Times New Roman" w:hAnsi="Times New Roman" w:cs="Times New Roman"/>
          <w:sz w:val="24"/>
        </w:rPr>
        <w:t>«Эмоции и чувства»</w:t>
      </w:r>
    </w:p>
    <w:p w:rsidR="005B277B" w:rsidRDefault="005B277B" w:rsidP="005B277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Инструкция: Напишите, как вы понимаете слова: ощущение, драйвы, чувства, эмоции.</w:t>
      </w:r>
    </w:p>
    <w:p w:rsidR="005B277B" w:rsidRDefault="005B277B" w:rsidP="005B277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Чувства бывают положительными, отрицательными и нейтральными. </w:t>
      </w:r>
      <w:proofErr w:type="gramStart"/>
      <w:r>
        <w:rPr>
          <w:rFonts w:ascii="Times New Roman" w:hAnsi="Times New Roman" w:cs="Times New Roman"/>
          <w:sz w:val="24"/>
        </w:rPr>
        <w:t>Положительные</w:t>
      </w:r>
      <w:proofErr w:type="gramEnd"/>
      <w:r>
        <w:rPr>
          <w:rFonts w:ascii="Times New Roman" w:hAnsi="Times New Roman" w:cs="Times New Roman"/>
          <w:sz w:val="24"/>
        </w:rPr>
        <w:t xml:space="preserve">: радость и любовь. </w:t>
      </w:r>
      <w:proofErr w:type="gramStart"/>
      <w:r>
        <w:rPr>
          <w:rFonts w:ascii="Times New Roman" w:hAnsi="Times New Roman" w:cs="Times New Roman"/>
          <w:sz w:val="24"/>
        </w:rPr>
        <w:t>Отрицательные</w:t>
      </w:r>
      <w:proofErr w:type="gramEnd"/>
      <w:r>
        <w:rPr>
          <w:rFonts w:ascii="Times New Roman" w:hAnsi="Times New Roman" w:cs="Times New Roman"/>
          <w:sz w:val="24"/>
        </w:rPr>
        <w:t xml:space="preserve">: гнев и страх. </w:t>
      </w:r>
      <w:proofErr w:type="gramStart"/>
      <w:r>
        <w:rPr>
          <w:rFonts w:ascii="Times New Roman" w:hAnsi="Times New Roman" w:cs="Times New Roman"/>
          <w:sz w:val="24"/>
        </w:rPr>
        <w:t>Нейтральные</w:t>
      </w:r>
      <w:proofErr w:type="gramEnd"/>
      <w:r>
        <w:rPr>
          <w:rFonts w:ascii="Times New Roman" w:hAnsi="Times New Roman" w:cs="Times New Roman"/>
          <w:sz w:val="24"/>
        </w:rPr>
        <w:t>: грусть.</w:t>
      </w:r>
    </w:p>
    <w:p w:rsidR="005B277B" w:rsidRDefault="005B277B" w:rsidP="005B277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Задание: заполните таблицу, какие эмоции мы испытывает в каждом чувстве. </w:t>
      </w:r>
    </w:p>
    <w:p w:rsidR="005B277B" w:rsidRDefault="005B277B" w:rsidP="005B277B">
      <w:pPr>
        <w:tabs>
          <w:tab w:val="left" w:pos="2400"/>
        </w:tabs>
        <w:spacing w:after="0"/>
        <w:rPr>
          <w:rFonts w:ascii="Times New Roman" w:hAnsi="Times New Roman" w:cs="Times New Roman"/>
          <w:sz w:val="24"/>
        </w:rPr>
      </w:pPr>
    </w:p>
    <w:p w:rsidR="005B277B" w:rsidRDefault="005B277B" w:rsidP="005B277B">
      <w:pPr>
        <w:tabs>
          <w:tab w:val="left" w:pos="2400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Например:</w:t>
      </w:r>
      <w:r>
        <w:rPr>
          <w:rFonts w:ascii="Times New Roman" w:hAnsi="Times New Roman" w:cs="Times New Roman"/>
          <w:sz w:val="24"/>
        </w:rPr>
        <w:tab/>
      </w:r>
    </w:p>
    <w:tbl>
      <w:tblPr>
        <w:tblStyle w:val="a3"/>
        <w:tblW w:w="9638" w:type="dxa"/>
        <w:tblLayout w:type="fixed"/>
        <w:tblLook w:val="04A0"/>
      </w:tblPr>
      <w:tblGrid>
        <w:gridCol w:w="1926"/>
        <w:gridCol w:w="1928"/>
        <w:gridCol w:w="1928"/>
        <w:gridCol w:w="1928"/>
        <w:gridCol w:w="1928"/>
      </w:tblGrid>
      <w:tr w:rsidR="005B277B" w:rsidTr="005B277B">
        <w:trPr>
          <w:trHeight w:val="301"/>
        </w:trPr>
        <w:tc>
          <w:tcPr>
            <w:tcW w:w="1926" w:type="dxa"/>
          </w:tcPr>
          <w:p w:rsidR="005B277B" w:rsidRPr="009C7E72" w:rsidRDefault="005B277B" w:rsidP="005B277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C7E72">
              <w:rPr>
                <w:rFonts w:ascii="Times New Roman" w:hAnsi="Times New Roman" w:cs="Times New Roman"/>
                <w:b/>
                <w:sz w:val="24"/>
              </w:rPr>
              <w:t>Гнев</w:t>
            </w:r>
          </w:p>
        </w:tc>
        <w:tc>
          <w:tcPr>
            <w:tcW w:w="1928" w:type="dxa"/>
          </w:tcPr>
          <w:p w:rsidR="005B277B" w:rsidRPr="009C7E72" w:rsidRDefault="005B277B" w:rsidP="005B277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C7E72">
              <w:rPr>
                <w:rFonts w:ascii="Times New Roman" w:hAnsi="Times New Roman" w:cs="Times New Roman"/>
                <w:b/>
                <w:sz w:val="24"/>
              </w:rPr>
              <w:t>Страх</w:t>
            </w:r>
          </w:p>
        </w:tc>
        <w:tc>
          <w:tcPr>
            <w:tcW w:w="1928" w:type="dxa"/>
          </w:tcPr>
          <w:p w:rsidR="005B277B" w:rsidRPr="009C7E72" w:rsidRDefault="005B277B" w:rsidP="005B277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C7E72">
              <w:rPr>
                <w:rFonts w:ascii="Times New Roman" w:hAnsi="Times New Roman" w:cs="Times New Roman"/>
                <w:b/>
                <w:sz w:val="24"/>
              </w:rPr>
              <w:t>Грусть</w:t>
            </w:r>
          </w:p>
        </w:tc>
        <w:tc>
          <w:tcPr>
            <w:tcW w:w="1928" w:type="dxa"/>
          </w:tcPr>
          <w:p w:rsidR="005B277B" w:rsidRPr="009C7E72" w:rsidRDefault="005B277B" w:rsidP="005B277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C7E72">
              <w:rPr>
                <w:rFonts w:ascii="Times New Roman" w:hAnsi="Times New Roman" w:cs="Times New Roman"/>
                <w:b/>
                <w:sz w:val="24"/>
              </w:rPr>
              <w:t xml:space="preserve">Радость </w:t>
            </w:r>
          </w:p>
        </w:tc>
        <w:tc>
          <w:tcPr>
            <w:tcW w:w="1928" w:type="dxa"/>
          </w:tcPr>
          <w:p w:rsidR="005B277B" w:rsidRPr="009C7E72" w:rsidRDefault="005B277B" w:rsidP="005B277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C7E72">
              <w:rPr>
                <w:rFonts w:ascii="Times New Roman" w:hAnsi="Times New Roman" w:cs="Times New Roman"/>
                <w:b/>
                <w:sz w:val="24"/>
              </w:rPr>
              <w:t>Любовь</w:t>
            </w:r>
          </w:p>
        </w:tc>
      </w:tr>
      <w:tr w:rsidR="005B277B" w:rsidTr="005B277B">
        <w:trPr>
          <w:trHeight w:val="289"/>
        </w:trPr>
        <w:tc>
          <w:tcPr>
            <w:tcW w:w="1926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ярость</w:t>
            </w: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испуг</w:t>
            </w: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тоска</w:t>
            </w: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восторг</w:t>
            </w: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нежность</w:t>
            </w:r>
          </w:p>
        </w:tc>
      </w:tr>
      <w:tr w:rsidR="005B277B" w:rsidTr="005B277B">
        <w:trPr>
          <w:trHeight w:val="289"/>
        </w:trPr>
        <w:tc>
          <w:tcPr>
            <w:tcW w:w="1926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B277B" w:rsidTr="005B277B">
        <w:trPr>
          <w:trHeight w:val="313"/>
        </w:trPr>
        <w:tc>
          <w:tcPr>
            <w:tcW w:w="1926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8" w:type="dxa"/>
          </w:tcPr>
          <w:p w:rsidR="005B277B" w:rsidRDefault="005B277B" w:rsidP="005B27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B277B" w:rsidRDefault="005B277B" w:rsidP="005B277B">
      <w:pPr>
        <w:spacing w:after="0"/>
        <w:rPr>
          <w:rFonts w:ascii="Times New Roman" w:hAnsi="Times New Roman" w:cs="Times New Roman"/>
          <w:sz w:val="24"/>
        </w:rPr>
      </w:pPr>
    </w:p>
    <w:p w:rsidR="005B277B" w:rsidRDefault="005B277B" w:rsidP="005B277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Теперь к каждому чувству выберите цвет (цветные карандаши). Укажите цвет чувства. Теперь нарисуйте «радугу чувств» из выбранных вами карандашей.</w:t>
      </w:r>
    </w:p>
    <w:p w:rsidR="005B277B" w:rsidRDefault="005B277B" w:rsidP="005B277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B277B" w:rsidRDefault="005B277B" w:rsidP="005B27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сдачи до 24.04.2020г. Фото рисунка отправить на электронную почту: </w:t>
      </w:r>
      <w:hyperlink r:id="rId6" w:history="1">
        <w:r w:rsidRPr="0001063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lomaevaalena</w:t>
        </w:r>
        <w:r w:rsidRPr="00010632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01063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01063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01063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  <w:proofErr w:type="gramStart"/>
      </w:hyperlink>
      <w:r w:rsidRPr="00D84B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теме письма написать ФИО и класс. По всем возникшим вопросам писать на почту.</w:t>
      </w:r>
    </w:p>
    <w:p w:rsidR="005B277B" w:rsidRDefault="005B277B" w:rsidP="005B27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B277B" w:rsidRPr="00D84B2C" w:rsidRDefault="005B277B" w:rsidP="005B2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Вашурина А.В.</w:t>
      </w:r>
    </w:p>
    <w:p w:rsidR="005B277B" w:rsidRDefault="005B277B" w:rsidP="005B277B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D6282E" w:rsidRPr="005B277B" w:rsidRDefault="00D6282E" w:rsidP="005B277B">
      <w:pPr>
        <w:tabs>
          <w:tab w:val="left" w:pos="2625"/>
        </w:tabs>
        <w:spacing w:after="0"/>
      </w:pPr>
    </w:p>
    <w:sectPr w:rsidR="00D6282E" w:rsidRPr="005B2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F38BC"/>
    <w:multiLevelType w:val="hybridMultilevel"/>
    <w:tmpl w:val="84702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6282E"/>
    <w:rsid w:val="005B277B"/>
    <w:rsid w:val="00D6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27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B277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B27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omaevaalen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3</cp:revision>
  <dcterms:created xsi:type="dcterms:W3CDTF">2020-04-09T07:25:00Z</dcterms:created>
  <dcterms:modified xsi:type="dcterms:W3CDTF">2020-04-09T07:30:00Z</dcterms:modified>
</cp:coreProperties>
</file>